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C6" w:rsidRDefault="00A873C6" w:rsidP="00FF72BC">
      <w:pPr>
        <w:pStyle w:val="Style1"/>
        <w:widowControl/>
        <w:ind w:right="-2"/>
        <w:jc w:val="center"/>
        <w:outlineLvl w:val="0"/>
        <w:rPr>
          <w:rStyle w:val="FontStyle11"/>
          <w:bCs/>
          <w:szCs w:val="26"/>
        </w:rPr>
      </w:pPr>
    </w:p>
    <w:p w:rsidR="00A873C6" w:rsidRDefault="00A873C6" w:rsidP="00FF72BC">
      <w:pPr>
        <w:pStyle w:val="Style1"/>
        <w:widowControl/>
        <w:ind w:right="-2"/>
        <w:jc w:val="center"/>
        <w:outlineLvl w:val="0"/>
        <w:rPr>
          <w:rStyle w:val="FontStyle11"/>
          <w:bCs/>
          <w:szCs w:val="26"/>
        </w:rPr>
      </w:pPr>
    </w:p>
    <w:p w:rsidR="00FF72BC" w:rsidRPr="001E35AD" w:rsidRDefault="00FF72BC" w:rsidP="00FF72BC">
      <w:pPr>
        <w:pStyle w:val="Style1"/>
        <w:widowControl/>
        <w:ind w:right="-2"/>
        <w:jc w:val="center"/>
        <w:outlineLvl w:val="0"/>
        <w:rPr>
          <w:rStyle w:val="FontStyle11"/>
          <w:bCs/>
          <w:szCs w:val="26"/>
        </w:rPr>
      </w:pPr>
      <w:bookmarkStart w:id="0" w:name="_GoBack"/>
      <w:bookmarkEnd w:id="0"/>
      <w:r w:rsidRPr="001E35AD">
        <w:rPr>
          <w:rStyle w:val="FontStyle11"/>
          <w:bCs/>
          <w:szCs w:val="26"/>
        </w:rPr>
        <w:t>ПОВЕСТКА ДНЯ</w:t>
      </w:r>
    </w:p>
    <w:p w:rsidR="00FF72BC" w:rsidRDefault="00FF72BC" w:rsidP="00FF72BC">
      <w:pPr>
        <w:ind w:right="-2"/>
        <w:jc w:val="center"/>
        <w:rPr>
          <w:rStyle w:val="FontStyle11"/>
          <w:bCs/>
          <w:szCs w:val="26"/>
        </w:rPr>
      </w:pPr>
    </w:p>
    <w:p w:rsidR="00E434E9" w:rsidRDefault="00E434E9" w:rsidP="00FF72BC">
      <w:pPr>
        <w:ind w:right="-2"/>
        <w:jc w:val="center"/>
        <w:rPr>
          <w:rStyle w:val="FontStyle11"/>
          <w:bCs/>
          <w:color w:val="auto"/>
          <w:szCs w:val="26"/>
        </w:rPr>
      </w:pPr>
    </w:p>
    <w:p w:rsidR="006D2A45" w:rsidRDefault="006D2A45" w:rsidP="00613E31">
      <w:pPr>
        <w:ind w:right="-2"/>
        <w:jc w:val="center"/>
        <w:rPr>
          <w:rStyle w:val="FontStyle11"/>
          <w:bCs/>
          <w:szCs w:val="26"/>
        </w:rPr>
      </w:pPr>
      <w:r>
        <w:rPr>
          <w:rStyle w:val="FontStyle11"/>
          <w:bCs/>
          <w:szCs w:val="26"/>
        </w:rPr>
        <w:t xml:space="preserve">Заседание </w:t>
      </w:r>
      <w:r w:rsidRPr="006D2A45">
        <w:rPr>
          <w:rStyle w:val="FontStyle11"/>
          <w:bCs/>
          <w:szCs w:val="26"/>
        </w:rPr>
        <w:t xml:space="preserve">Межведомственного координационного совета по вопросам развития энергетического машиностроения, электротехнической и кабельной промышленности </w:t>
      </w:r>
      <w:r w:rsidR="00613E31" w:rsidRPr="001A6D83">
        <w:rPr>
          <w:rStyle w:val="FontStyle11"/>
          <w:bCs/>
          <w:szCs w:val="26"/>
        </w:rPr>
        <w:t xml:space="preserve">под </w:t>
      </w:r>
      <w:r>
        <w:rPr>
          <w:rStyle w:val="FontStyle11"/>
          <w:bCs/>
          <w:szCs w:val="26"/>
        </w:rPr>
        <w:t>со</w:t>
      </w:r>
      <w:r w:rsidR="00613E31" w:rsidRPr="001A6D83">
        <w:rPr>
          <w:rStyle w:val="FontStyle11"/>
          <w:bCs/>
          <w:szCs w:val="26"/>
        </w:rPr>
        <w:t xml:space="preserve">председательством </w:t>
      </w:r>
    </w:p>
    <w:p w:rsidR="006D2A45" w:rsidRDefault="00613E31" w:rsidP="00613E31">
      <w:pPr>
        <w:ind w:right="-2"/>
        <w:jc w:val="center"/>
        <w:rPr>
          <w:rStyle w:val="FontStyle11"/>
          <w:bCs/>
          <w:szCs w:val="26"/>
        </w:rPr>
      </w:pPr>
      <w:r w:rsidRPr="001A6D83">
        <w:rPr>
          <w:rStyle w:val="FontStyle11"/>
          <w:bCs/>
          <w:szCs w:val="26"/>
        </w:rPr>
        <w:t xml:space="preserve">Министра промышленности и торговли </w:t>
      </w:r>
      <w:r w:rsidRPr="001A6D83">
        <w:rPr>
          <w:rStyle w:val="FontStyle11"/>
          <w:bCs/>
          <w:szCs w:val="26"/>
        </w:rPr>
        <w:br/>
        <w:t xml:space="preserve">Российской Федерации </w:t>
      </w:r>
    </w:p>
    <w:p w:rsidR="006D2A45" w:rsidRDefault="00613E31" w:rsidP="00613E31">
      <w:pPr>
        <w:ind w:right="-2"/>
        <w:jc w:val="center"/>
        <w:rPr>
          <w:rStyle w:val="FontStyle11"/>
          <w:bCs/>
          <w:szCs w:val="26"/>
        </w:rPr>
      </w:pPr>
      <w:r w:rsidRPr="001A6D83">
        <w:rPr>
          <w:rStyle w:val="FontStyle11"/>
          <w:bCs/>
          <w:szCs w:val="26"/>
        </w:rPr>
        <w:t xml:space="preserve">Д.В. Мантурова </w:t>
      </w:r>
    </w:p>
    <w:p w:rsidR="006D2A45" w:rsidRDefault="006D2A45" w:rsidP="00613E31">
      <w:pPr>
        <w:ind w:right="-2"/>
        <w:jc w:val="center"/>
        <w:rPr>
          <w:rStyle w:val="FontStyle11"/>
          <w:bCs/>
          <w:szCs w:val="26"/>
        </w:rPr>
      </w:pPr>
      <w:r>
        <w:rPr>
          <w:rStyle w:val="FontStyle11"/>
          <w:bCs/>
          <w:szCs w:val="26"/>
        </w:rPr>
        <w:t xml:space="preserve">и Министра энергетики Российской Федерации </w:t>
      </w:r>
    </w:p>
    <w:p w:rsidR="00613E31" w:rsidRPr="001A6D83" w:rsidRDefault="006D2A45" w:rsidP="00613E31">
      <w:pPr>
        <w:ind w:right="-2"/>
        <w:jc w:val="center"/>
        <w:rPr>
          <w:rStyle w:val="FontStyle11"/>
          <w:bCs/>
          <w:szCs w:val="26"/>
        </w:rPr>
      </w:pPr>
      <w:r>
        <w:rPr>
          <w:rStyle w:val="FontStyle11"/>
          <w:bCs/>
          <w:szCs w:val="26"/>
        </w:rPr>
        <w:t>А.В. Новака</w:t>
      </w:r>
    </w:p>
    <w:p w:rsidR="00FF72BC" w:rsidRPr="00380DF0" w:rsidRDefault="00FF72BC" w:rsidP="00FF72BC">
      <w:pPr>
        <w:pStyle w:val="Style2"/>
        <w:widowControl/>
        <w:spacing w:before="158"/>
        <w:rPr>
          <w:rStyle w:val="FontStyle11"/>
          <w:b w:val="0"/>
          <w:bCs/>
          <w:szCs w:val="26"/>
        </w:rPr>
      </w:pPr>
    </w:p>
    <w:p w:rsidR="004530C5" w:rsidRDefault="006D2A45" w:rsidP="00FF72BC">
      <w:pPr>
        <w:pStyle w:val="Style4"/>
        <w:widowControl/>
        <w:spacing w:line="240" w:lineRule="auto"/>
        <w:ind w:left="6991"/>
        <w:rPr>
          <w:rStyle w:val="FontStyle12"/>
          <w:color w:val="auto"/>
          <w:szCs w:val="26"/>
        </w:rPr>
      </w:pPr>
      <w:r>
        <w:rPr>
          <w:rStyle w:val="FontStyle12"/>
          <w:color w:val="auto"/>
          <w:szCs w:val="26"/>
        </w:rPr>
        <w:t>1</w:t>
      </w:r>
      <w:r w:rsidR="003B4084">
        <w:rPr>
          <w:rStyle w:val="FontStyle12"/>
          <w:color w:val="auto"/>
          <w:szCs w:val="26"/>
        </w:rPr>
        <w:t>9</w:t>
      </w:r>
      <w:r>
        <w:rPr>
          <w:rStyle w:val="FontStyle12"/>
          <w:color w:val="auto"/>
          <w:szCs w:val="26"/>
        </w:rPr>
        <w:t xml:space="preserve"> апреля 2017</w:t>
      </w:r>
      <w:r w:rsidR="00FF72BC" w:rsidRPr="00CC3AD8">
        <w:rPr>
          <w:rStyle w:val="FontStyle12"/>
          <w:color w:val="auto"/>
          <w:szCs w:val="26"/>
        </w:rPr>
        <w:t xml:space="preserve"> г.</w:t>
      </w:r>
    </w:p>
    <w:p w:rsidR="00FF72BC" w:rsidRPr="00DF3FDE" w:rsidRDefault="00DF3FDE" w:rsidP="00FF72BC">
      <w:pPr>
        <w:pStyle w:val="Style4"/>
        <w:widowControl/>
        <w:spacing w:line="240" w:lineRule="auto"/>
        <w:ind w:left="6991"/>
        <w:rPr>
          <w:rStyle w:val="FontStyle12"/>
          <w:color w:val="auto"/>
          <w:szCs w:val="26"/>
        </w:rPr>
      </w:pPr>
      <w:r w:rsidRPr="00DF3FDE">
        <w:rPr>
          <w:rStyle w:val="FontStyle12"/>
          <w:color w:val="auto"/>
          <w:szCs w:val="26"/>
        </w:rPr>
        <w:t>17-00</w:t>
      </w:r>
    </w:p>
    <w:p w:rsidR="006D2A45" w:rsidRPr="00053951" w:rsidRDefault="00DF3FDE" w:rsidP="00FF72BC">
      <w:pPr>
        <w:pStyle w:val="Style4"/>
        <w:widowControl/>
        <w:spacing w:line="240" w:lineRule="auto"/>
        <w:ind w:left="6991"/>
        <w:rPr>
          <w:rStyle w:val="FontStyle12"/>
          <w:color w:val="auto"/>
          <w:szCs w:val="26"/>
          <w:highlight w:val="yellow"/>
        </w:rPr>
      </w:pPr>
      <w:r w:rsidRPr="00DF3FDE">
        <w:rPr>
          <w:rStyle w:val="FontStyle12"/>
          <w:color w:val="auto"/>
          <w:szCs w:val="26"/>
        </w:rPr>
        <w:t>Минэнерго России</w:t>
      </w:r>
    </w:p>
    <w:p w:rsidR="006D2A45" w:rsidRDefault="006D2A45" w:rsidP="00FF72BC">
      <w:pPr>
        <w:pStyle w:val="Style4"/>
        <w:widowControl/>
        <w:spacing w:line="240" w:lineRule="auto"/>
        <w:ind w:left="6991"/>
        <w:rPr>
          <w:rStyle w:val="FontStyle12"/>
          <w:color w:val="auto"/>
          <w:szCs w:val="26"/>
        </w:rPr>
      </w:pPr>
      <w:r>
        <w:rPr>
          <w:rStyle w:val="FontStyle12"/>
          <w:color w:val="auto"/>
          <w:szCs w:val="26"/>
        </w:rPr>
        <w:t xml:space="preserve">г. </w:t>
      </w:r>
      <w:r w:rsidR="005957D9">
        <w:rPr>
          <w:rStyle w:val="FontStyle12"/>
          <w:color w:val="auto"/>
          <w:szCs w:val="26"/>
        </w:rPr>
        <w:t>Москва</w:t>
      </w:r>
    </w:p>
    <w:p w:rsidR="00DF3FDE" w:rsidRDefault="00DF3FDE" w:rsidP="00FF72BC">
      <w:pPr>
        <w:pStyle w:val="Style4"/>
        <w:widowControl/>
        <w:spacing w:line="240" w:lineRule="auto"/>
        <w:ind w:left="6991"/>
        <w:rPr>
          <w:rStyle w:val="FontStyle12"/>
          <w:color w:val="auto"/>
          <w:szCs w:val="26"/>
        </w:rPr>
      </w:pPr>
      <w:r>
        <w:rPr>
          <w:rStyle w:val="FontStyle12"/>
          <w:color w:val="auto"/>
          <w:szCs w:val="26"/>
        </w:rPr>
        <w:t>ул. Щепкина, д. 42</w:t>
      </w:r>
    </w:p>
    <w:p w:rsidR="00FF72BC" w:rsidRDefault="00DF3FDE" w:rsidP="00FF72BC">
      <w:pPr>
        <w:pStyle w:val="Style4"/>
        <w:widowControl/>
        <w:spacing w:line="240" w:lineRule="auto"/>
        <w:ind w:left="6991"/>
        <w:rPr>
          <w:rStyle w:val="FontStyle12"/>
          <w:color w:val="auto"/>
          <w:szCs w:val="26"/>
        </w:rPr>
      </w:pPr>
      <w:r w:rsidRPr="00DF3FDE">
        <w:rPr>
          <w:rStyle w:val="FontStyle12"/>
          <w:color w:val="auto"/>
          <w:szCs w:val="26"/>
        </w:rPr>
        <w:t>Зал Коллегии</w:t>
      </w:r>
    </w:p>
    <w:p w:rsidR="00DF3FDE" w:rsidRDefault="00DF3FDE" w:rsidP="00FF72BC">
      <w:pPr>
        <w:pStyle w:val="Style4"/>
        <w:widowControl/>
        <w:spacing w:line="240" w:lineRule="auto"/>
        <w:ind w:left="6991"/>
        <w:rPr>
          <w:rStyle w:val="FontStyle12"/>
          <w:szCs w:val="26"/>
        </w:rPr>
      </w:pPr>
    </w:p>
    <w:p w:rsidR="00FF72BC" w:rsidRPr="00CC3AD8" w:rsidRDefault="00FF72BC" w:rsidP="00FF72BC">
      <w:pPr>
        <w:pStyle w:val="Style7"/>
        <w:widowControl/>
        <w:numPr>
          <w:ilvl w:val="0"/>
          <w:numId w:val="1"/>
        </w:numPr>
        <w:tabs>
          <w:tab w:val="left" w:pos="365"/>
        </w:tabs>
        <w:spacing w:line="360" w:lineRule="auto"/>
        <w:ind w:firstLine="0"/>
        <w:rPr>
          <w:rStyle w:val="FontStyle11"/>
          <w:bCs/>
          <w:color w:val="auto"/>
          <w:szCs w:val="26"/>
        </w:rPr>
      </w:pPr>
      <w:r w:rsidRPr="00CC3AD8">
        <w:rPr>
          <w:rStyle w:val="FontStyle11"/>
          <w:bCs/>
          <w:color w:val="auto"/>
          <w:szCs w:val="26"/>
        </w:rPr>
        <w:t>Вступительное слово:</w:t>
      </w:r>
    </w:p>
    <w:p w:rsidR="00FF72BC" w:rsidRPr="00CC3AD8" w:rsidRDefault="00FF72BC" w:rsidP="00FF72BC">
      <w:pPr>
        <w:widowControl/>
        <w:spacing w:line="360" w:lineRule="auto"/>
        <w:jc w:val="both"/>
        <w:rPr>
          <w:sz w:val="2"/>
          <w:szCs w:val="2"/>
        </w:rPr>
      </w:pPr>
    </w:p>
    <w:p w:rsidR="003B4084" w:rsidRDefault="0055569B" w:rsidP="003B4084">
      <w:pPr>
        <w:pStyle w:val="Style7"/>
        <w:widowControl/>
        <w:numPr>
          <w:ilvl w:val="0"/>
          <w:numId w:val="11"/>
        </w:numPr>
        <w:tabs>
          <w:tab w:val="left" w:pos="365"/>
        </w:tabs>
        <w:spacing w:line="360" w:lineRule="auto"/>
        <w:rPr>
          <w:rStyle w:val="FontStyle12"/>
          <w:color w:val="auto"/>
          <w:szCs w:val="26"/>
        </w:rPr>
      </w:pPr>
      <w:r>
        <w:rPr>
          <w:rStyle w:val="FontStyle12"/>
          <w:color w:val="auto"/>
          <w:szCs w:val="26"/>
        </w:rPr>
        <w:t>Министр энергетики Российской Федерации</w:t>
      </w:r>
      <w:r w:rsidRPr="008F4549">
        <w:rPr>
          <w:rStyle w:val="FontStyle12"/>
          <w:color w:val="auto"/>
          <w:szCs w:val="26"/>
        </w:rPr>
        <w:t xml:space="preserve">, сопредседатель </w:t>
      </w:r>
      <w:r w:rsidRPr="00871F55">
        <w:rPr>
          <w:rStyle w:val="FontStyle12"/>
          <w:color w:val="auto"/>
          <w:szCs w:val="26"/>
        </w:rPr>
        <w:t>Межведомственного координационного совета по вопросам развития энергетического машиностроения, электротехнической и кабельной промышленности Александр Валентинович Новак</w:t>
      </w:r>
      <w:r>
        <w:rPr>
          <w:rStyle w:val="FontStyle12"/>
          <w:color w:val="auto"/>
          <w:szCs w:val="26"/>
        </w:rPr>
        <w:t xml:space="preserve"> </w:t>
      </w:r>
      <w:r w:rsidRPr="00CC3AD8">
        <w:rPr>
          <w:rStyle w:val="FontStyle12"/>
          <w:color w:val="auto"/>
          <w:szCs w:val="26"/>
        </w:rPr>
        <w:t>(</w:t>
      </w:r>
      <w:r>
        <w:rPr>
          <w:rStyle w:val="FontStyle12"/>
          <w:color w:val="auto"/>
          <w:szCs w:val="26"/>
        </w:rPr>
        <w:t>2</w:t>
      </w:r>
      <w:r w:rsidRPr="00CC3AD8">
        <w:rPr>
          <w:rStyle w:val="FontStyle12"/>
          <w:color w:val="auto"/>
          <w:szCs w:val="26"/>
        </w:rPr>
        <w:t xml:space="preserve"> мин)</w:t>
      </w:r>
    </w:p>
    <w:p w:rsidR="003B4084" w:rsidRPr="003B4084" w:rsidRDefault="00FF72BC" w:rsidP="003B4084">
      <w:pPr>
        <w:pStyle w:val="Style7"/>
        <w:widowControl/>
        <w:numPr>
          <w:ilvl w:val="0"/>
          <w:numId w:val="11"/>
        </w:numPr>
        <w:tabs>
          <w:tab w:val="left" w:pos="365"/>
        </w:tabs>
        <w:spacing w:line="360" w:lineRule="auto"/>
        <w:rPr>
          <w:rStyle w:val="FontStyle12"/>
          <w:color w:val="auto"/>
          <w:szCs w:val="26"/>
        </w:rPr>
      </w:pPr>
      <w:r w:rsidRPr="003B4084">
        <w:rPr>
          <w:rStyle w:val="FontStyle12"/>
          <w:color w:val="auto"/>
          <w:szCs w:val="26"/>
        </w:rPr>
        <w:t>Министр промышленности и торговли Российской Федерации</w:t>
      </w:r>
      <w:r w:rsidR="008F4549" w:rsidRPr="003B4084">
        <w:rPr>
          <w:rStyle w:val="FontStyle12"/>
          <w:color w:val="auto"/>
          <w:szCs w:val="26"/>
        </w:rPr>
        <w:t xml:space="preserve">, сопредседатель </w:t>
      </w:r>
      <w:r w:rsidR="00871F55" w:rsidRPr="003B4084">
        <w:rPr>
          <w:rStyle w:val="FontStyle12"/>
          <w:color w:val="auto"/>
          <w:szCs w:val="26"/>
        </w:rPr>
        <w:t xml:space="preserve">Межведомственного координационного совета по вопросам развития энергетического машиностроения, электротехнической и кабельной промышленности </w:t>
      </w:r>
      <w:r w:rsidR="007B4E96" w:rsidRPr="003B4084">
        <w:rPr>
          <w:rStyle w:val="FontStyle12"/>
          <w:color w:val="auto"/>
          <w:szCs w:val="26"/>
        </w:rPr>
        <w:t>Денис Валентинович Мантуров</w:t>
      </w:r>
      <w:r w:rsidRPr="003B4084">
        <w:rPr>
          <w:rStyle w:val="FontStyle12"/>
          <w:color w:val="auto"/>
          <w:szCs w:val="26"/>
        </w:rPr>
        <w:t xml:space="preserve"> (</w:t>
      </w:r>
      <w:r w:rsidR="00ED12CD" w:rsidRPr="003B4084">
        <w:rPr>
          <w:rStyle w:val="FontStyle12"/>
          <w:color w:val="auto"/>
          <w:szCs w:val="26"/>
        </w:rPr>
        <w:t>2</w:t>
      </w:r>
      <w:r w:rsidRPr="003B4084">
        <w:rPr>
          <w:rStyle w:val="FontStyle12"/>
          <w:color w:val="auto"/>
          <w:szCs w:val="26"/>
        </w:rPr>
        <w:t xml:space="preserve"> мин)</w:t>
      </w:r>
    </w:p>
    <w:p w:rsidR="00536021" w:rsidRDefault="00A1286F">
      <w:pPr>
        <w:pStyle w:val="Style7"/>
        <w:widowControl/>
        <w:numPr>
          <w:ilvl w:val="0"/>
          <w:numId w:val="1"/>
        </w:numPr>
        <w:tabs>
          <w:tab w:val="left" w:pos="365"/>
        </w:tabs>
        <w:spacing w:line="360" w:lineRule="auto"/>
        <w:ind w:firstLine="0"/>
        <w:rPr>
          <w:rStyle w:val="FontStyle12"/>
          <w:b/>
          <w:bCs/>
          <w:color w:val="auto"/>
          <w:szCs w:val="26"/>
        </w:rPr>
      </w:pPr>
      <w:r>
        <w:rPr>
          <w:rStyle w:val="FontStyle12"/>
          <w:b/>
          <w:bCs/>
          <w:color w:val="auto"/>
          <w:szCs w:val="26"/>
        </w:rPr>
        <w:t xml:space="preserve">О развитии Единой энергетической системы России </w:t>
      </w:r>
      <w:r w:rsidRPr="00ED12CD">
        <w:rPr>
          <w:rStyle w:val="FontStyle12"/>
          <w:bCs/>
          <w:i/>
          <w:color w:val="auto"/>
          <w:szCs w:val="26"/>
        </w:rPr>
        <w:t>(модернизация и строительство новых объектов электроэнергетики)</w:t>
      </w:r>
    </w:p>
    <w:p w:rsidR="00A1286F" w:rsidRPr="00667B68" w:rsidRDefault="00A1286F" w:rsidP="00A1286F">
      <w:pPr>
        <w:pStyle w:val="Style7"/>
        <w:widowControl/>
        <w:numPr>
          <w:ilvl w:val="0"/>
          <w:numId w:val="11"/>
        </w:numPr>
        <w:tabs>
          <w:tab w:val="left" w:pos="365"/>
        </w:tabs>
        <w:spacing w:line="360" w:lineRule="auto"/>
        <w:rPr>
          <w:rStyle w:val="FontStyle12"/>
          <w:color w:val="auto"/>
          <w:szCs w:val="26"/>
        </w:rPr>
      </w:pPr>
      <w:r w:rsidRPr="00DD41F0">
        <w:rPr>
          <w:rStyle w:val="FontStyle12"/>
          <w:color w:val="auto"/>
          <w:szCs w:val="26"/>
        </w:rPr>
        <w:t xml:space="preserve">заместитель Министра энергетики Российской Федерации </w:t>
      </w:r>
      <w:r>
        <w:rPr>
          <w:rStyle w:val="FontStyle12"/>
          <w:color w:val="auto"/>
          <w:szCs w:val="26"/>
        </w:rPr>
        <w:t>Вячеслав Михайлович Кравченко</w:t>
      </w:r>
      <w:r w:rsidRPr="00DD41F0">
        <w:rPr>
          <w:rStyle w:val="FontStyle12"/>
          <w:color w:val="auto"/>
          <w:szCs w:val="26"/>
        </w:rPr>
        <w:t xml:space="preserve"> </w:t>
      </w:r>
      <w:r w:rsidRPr="00667B68">
        <w:rPr>
          <w:rStyle w:val="FontStyle12"/>
          <w:color w:val="auto"/>
          <w:szCs w:val="26"/>
        </w:rPr>
        <w:t>(</w:t>
      </w:r>
      <w:r>
        <w:rPr>
          <w:rStyle w:val="FontStyle12"/>
          <w:color w:val="auto"/>
          <w:szCs w:val="26"/>
        </w:rPr>
        <w:t>10</w:t>
      </w:r>
      <w:r w:rsidRPr="00667B68">
        <w:rPr>
          <w:rStyle w:val="FontStyle12"/>
          <w:color w:val="auto"/>
          <w:szCs w:val="26"/>
        </w:rPr>
        <w:t xml:space="preserve"> мин)</w:t>
      </w:r>
    </w:p>
    <w:p w:rsidR="00374A9D" w:rsidRPr="00ED12CD" w:rsidRDefault="00374A9D" w:rsidP="00374A9D">
      <w:pPr>
        <w:pStyle w:val="Style7"/>
        <w:widowControl/>
        <w:numPr>
          <w:ilvl w:val="0"/>
          <w:numId w:val="1"/>
        </w:numPr>
        <w:tabs>
          <w:tab w:val="left" w:pos="365"/>
        </w:tabs>
        <w:spacing w:line="360" w:lineRule="auto"/>
        <w:ind w:firstLine="0"/>
        <w:rPr>
          <w:rStyle w:val="FontStyle12"/>
          <w:b/>
          <w:bCs/>
          <w:color w:val="auto"/>
          <w:szCs w:val="26"/>
        </w:rPr>
      </w:pPr>
      <w:r>
        <w:rPr>
          <w:rStyle w:val="FontStyle12"/>
          <w:b/>
          <w:bCs/>
          <w:color w:val="auto"/>
          <w:szCs w:val="26"/>
        </w:rPr>
        <w:t>О развитии энергетического машиностроения, электротехнической и кабельной промышленности</w:t>
      </w:r>
    </w:p>
    <w:p w:rsidR="00374A9D" w:rsidRPr="00ED12CD" w:rsidRDefault="00374A9D" w:rsidP="00374A9D">
      <w:pPr>
        <w:pStyle w:val="Style7"/>
        <w:widowControl/>
        <w:numPr>
          <w:ilvl w:val="0"/>
          <w:numId w:val="11"/>
        </w:numPr>
        <w:tabs>
          <w:tab w:val="left" w:pos="365"/>
        </w:tabs>
        <w:spacing w:line="360" w:lineRule="auto"/>
        <w:rPr>
          <w:rStyle w:val="FontStyle12"/>
          <w:color w:val="auto"/>
          <w:szCs w:val="26"/>
        </w:rPr>
      </w:pPr>
      <w:r w:rsidRPr="00ED12CD">
        <w:rPr>
          <w:rStyle w:val="FontStyle12"/>
          <w:color w:val="auto"/>
          <w:szCs w:val="26"/>
        </w:rPr>
        <w:t xml:space="preserve">заместитель Министра </w:t>
      </w:r>
      <w:r w:rsidRPr="00CC3AD8">
        <w:rPr>
          <w:rStyle w:val="FontStyle12"/>
          <w:color w:val="auto"/>
          <w:szCs w:val="26"/>
        </w:rPr>
        <w:t>промышленности и торговли Российской Федерации</w:t>
      </w:r>
      <w:r w:rsidRPr="00ED12CD">
        <w:rPr>
          <w:rStyle w:val="FontStyle12"/>
          <w:color w:val="auto"/>
          <w:szCs w:val="26"/>
        </w:rPr>
        <w:t xml:space="preserve"> </w:t>
      </w:r>
      <w:r>
        <w:rPr>
          <w:rStyle w:val="FontStyle12"/>
          <w:color w:val="auto"/>
          <w:szCs w:val="26"/>
        </w:rPr>
        <w:t>Василий Сергеевич Осьмаков (</w:t>
      </w:r>
      <w:r w:rsidR="00DD41F0">
        <w:rPr>
          <w:rStyle w:val="FontStyle12"/>
          <w:color w:val="auto"/>
          <w:szCs w:val="26"/>
        </w:rPr>
        <w:t>10</w:t>
      </w:r>
      <w:r>
        <w:rPr>
          <w:rStyle w:val="FontStyle12"/>
          <w:color w:val="auto"/>
          <w:szCs w:val="26"/>
        </w:rPr>
        <w:t xml:space="preserve"> мин)</w:t>
      </w:r>
    </w:p>
    <w:p w:rsidR="00ED12CD" w:rsidRDefault="00ED12CD" w:rsidP="00ED12CD">
      <w:pPr>
        <w:pStyle w:val="ac"/>
        <w:rPr>
          <w:rStyle w:val="FontStyle12"/>
          <w:b/>
          <w:color w:val="auto"/>
          <w:szCs w:val="26"/>
        </w:rPr>
      </w:pPr>
    </w:p>
    <w:p w:rsidR="0028472D" w:rsidRPr="0028472D" w:rsidRDefault="00E434E9" w:rsidP="006468DD">
      <w:pPr>
        <w:pStyle w:val="Style7"/>
        <w:widowControl/>
        <w:numPr>
          <w:ilvl w:val="0"/>
          <w:numId w:val="1"/>
        </w:numPr>
        <w:tabs>
          <w:tab w:val="left" w:pos="365"/>
        </w:tabs>
        <w:spacing w:line="360" w:lineRule="auto"/>
        <w:ind w:firstLine="0"/>
        <w:rPr>
          <w:rStyle w:val="FontStyle12"/>
          <w:b/>
          <w:bCs/>
          <w:color w:val="auto"/>
          <w:szCs w:val="26"/>
        </w:rPr>
      </w:pPr>
      <w:r>
        <w:rPr>
          <w:rStyle w:val="FontStyle12"/>
          <w:b/>
          <w:color w:val="auto"/>
          <w:szCs w:val="26"/>
        </w:rPr>
        <w:lastRenderedPageBreak/>
        <w:t xml:space="preserve">О </w:t>
      </w:r>
      <w:r w:rsidR="006468DD" w:rsidRPr="006468DD">
        <w:rPr>
          <w:rStyle w:val="FontStyle12"/>
          <w:b/>
          <w:color w:val="auto"/>
          <w:szCs w:val="26"/>
        </w:rPr>
        <w:t>структур</w:t>
      </w:r>
      <w:r w:rsidR="006468DD">
        <w:rPr>
          <w:rStyle w:val="FontStyle12"/>
          <w:b/>
          <w:color w:val="auto"/>
          <w:szCs w:val="26"/>
        </w:rPr>
        <w:t>е</w:t>
      </w:r>
      <w:r w:rsidR="006468DD" w:rsidRPr="006468DD">
        <w:rPr>
          <w:rStyle w:val="FontStyle12"/>
          <w:b/>
          <w:color w:val="auto"/>
          <w:szCs w:val="26"/>
        </w:rPr>
        <w:t xml:space="preserve"> Межведомственного координационного совета и план</w:t>
      </w:r>
      <w:r w:rsidR="006468DD">
        <w:rPr>
          <w:rStyle w:val="FontStyle12"/>
          <w:b/>
          <w:color w:val="auto"/>
          <w:szCs w:val="26"/>
        </w:rPr>
        <w:t>е работ</w:t>
      </w:r>
      <w:r w:rsidR="00D633B9">
        <w:rPr>
          <w:rStyle w:val="FontStyle12"/>
          <w:b/>
          <w:color w:val="auto"/>
          <w:szCs w:val="26"/>
        </w:rPr>
        <w:br/>
      </w:r>
      <w:r w:rsidR="006468DD">
        <w:rPr>
          <w:rStyle w:val="FontStyle12"/>
          <w:b/>
          <w:color w:val="auto"/>
          <w:szCs w:val="26"/>
        </w:rPr>
        <w:t>на 2017 г.</w:t>
      </w:r>
    </w:p>
    <w:p w:rsidR="006468DD" w:rsidRPr="006468DD" w:rsidRDefault="006468DD" w:rsidP="006468DD">
      <w:pPr>
        <w:pStyle w:val="Style7"/>
        <w:widowControl/>
        <w:numPr>
          <w:ilvl w:val="0"/>
          <w:numId w:val="11"/>
        </w:numPr>
        <w:tabs>
          <w:tab w:val="left" w:pos="365"/>
        </w:tabs>
        <w:spacing w:line="360" w:lineRule="auto"/>
        <w:rPr>
          <w:rStyle w:val="FontStyle12"/>
          <w:b/>
          <w:color w:val="auto"/>
        </w:rPr>
      </w:pPr>
      <w:r w:rsidRPr="006468DD">
        <w:rPr>
          <w:rStyle w:val="FontStyle12"/>
          <w:color w:val="auto"/>
          <w:szCs w:val="26"/>
        </w:rPr>
        <w:t>Специальный представитель Президента Российской Федерации по вопросам международного сотрудничества в области электроэнергетики, заместитель сопредседателей – ответственный секретарь Межведомственного координационного совета Сергей Иванович Шматко</w:t>
      </w:r>
      <w:r>
        <w:rPr>
          <w:rStyle w:val="FontStyle12"/>
          <w:color w:val="auto"/>
          <w:szCs w:val="26"/>
        </w:rPr>
        <w:t xml:space="preserve"> (10 мин)</w:t>
      </w:r>
    </w:p>
    <w:p w:rsidR="006468DD" w:rsidRDefault="006468DD" w:rsidP="006468DD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firstLine="0"/>
        <w:rPr>
          <w:rStyle w:val="FontStyle11"/>
          <w:bCs/>
          <w:szCs w:val="26"/>
        </w:rPr>
      </w:pPr>
      <w:r w:rsidRPr="006468DD">
        <w:rPr>
          <w:rStyle w:val="FontStyle11"/>
          <w:bCs/>
          <w:szCs w:val="26"/>
        </w:rPr>
        <w:t>О проекте создания модернизированной газотурбинной установки ГТД-110 М</w:t>
      </w:r>
    </w:p>
    <w:p w:rsidR="006468DD" w:rsidRPr="006468DD" w:rsidRDefault="006468DD" w:rsidP="006468DD">
      <w:pPr>
        <w:pStyle w:val="Style7"/>
        <w:widowControl/>
        <w:numPr>
          <w:ilvl w:val="0"/>
          <w:numId w:val="11"/>
        </w:numPr>
        <w:tabs>
          <w:tab w:val="left" w:pos="365"/>
        </w:tabs>
        <w:spacing w:line="360" w:lineRule="auto"/>
        <w:rPr>
          <w:rStyle w:val="FontStyle12"/>
          <w:color w:val="auto"/>
          <w:szCs w:val="26"/>
        </w:rPr>
      </w:pPr>
      <w:r w:rsidRPr="006468DD">
        <w:rPr>
          <w:rStyle w:val="FontStyle12"/>
          <w:color w:val="auto"/>
          <w:szCs w:val="26"/>
        </w:rPr>
        <w:t xml:space="preserve">заместитель </w:t>
      </w:r>
      <w:r>
        <w:rPr>
          <w:rStyle w:val="FontStyle12"/>
          <w:color w:val="auto"/>
          <w:szCs w:val="26"/>
        </w:rPr>
        <w:t>Г</w:t>
      </w:r>
      <w:r w:rsidRPr="006468DD">
        <w:rPr>
          <w:rStyle w:val="FontStyle12"/>
          <w:color w:val="auto"/>
          <w:szCs w:val="26"/>
        </w:rPr>
        <w:t xml:space="preserve">енерального директора - управляющий директор ПАО «НПО «Сатурн» Виктор Анатольевич Поляков </w:t>
      </w:r>
      <w:r>
        <w:rPr>
          <w:rStyle w:val="FontStyle12"/>
          <w:color w:val="auto"/>
          <w:szCs w:val="26"/>
        </w:rPr>
        <w:t>(10 мин)</w:t>
      </w:r>
    </w:p>
    <w:p w:rsidR="00FF72BC" w:rsidRPr="00374A9D" w:rsidRDefault="005965FD" w:rsidP="00FF72BC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firstLine="0"/>
        <w:rPr>
          <w:rStyle w:val="FontStyle11"/>
          <w:b w:val="0"/>
          <w:szCs w:val="26"/>
        </w:rPr>
      </w:pPr>
      <w:r>
        <w:rPr>
          <w:rStyle w:val="FontStyle11"/>
          <w:bCs/>
          <w:szCs w:val="26"/>
        </w:rPr>
        <w:t>Ф</w:t>
      </w:r>
      <w:r w:rsidR="00FF72BC">
        <w:rPr>
          <w:rStyle w:val="FontStyle11"/>
          <w:bCs/>
          <w:szCs w:val="26"/>
        </w:rPr>
        <w:t xml:space="preserve">ормирование </w:t>
      </w:r>
      <w:r>
        <w:rPr>
          <w:rStyle w:val="FontStyle11"/>
          <w:bCs/>
          <w:szCs w:val="26"/>
        </w:rPr>
        <w:t>решения</w:t>
      </w:r>
      <w:r w:rsidR="00FF72BC">
        <w:rPr>
          <w:rStyle w:val="FontStyle11"/>
          <w:bCs/>
          <w:szCs w:val="26"/>
        </w:rPr>
        <w:t xml:space="preserve"> </w:t>
      </w:r>
      <w:r>
        <w:rPr>
          <w:rStyle w:val="FontStyle11"/>
          <w:bCs/>
          <w:szCs w:val="26"/>
        </w:rPr>
        <w:t>по итогам совещания</w:t>
      </w:r>
      <w:r w:rsidR="00D150BA">
        <w:rPr>
          <w:rStyle w:val="FontStyle11"/>
          <w:bCs/>
          <w:szCs w:val="26"/>
        </w:rPr>
        <w:t xml:space="preserve"> </w:t>
      </w:r>
      <w:r w:rsidR="00D150BA" w:rsidRPr="007D5381">
        <w:rPr>
          <w:rStyle w:val="FontStyle11"/>
          <w:szCs w:val="26"/>
        </w:rPr>
        <w:t>(</w:t>
      </w:r>
      <w:r w:rsidR="00D150BA">
        <w:rPr>
          <w:rStyle w:val="FontStyle11"/>
          <w:szCs w:val="26"/>
        </w:rPr>
        <w:t>5</w:t>
      </w:r>
      <w:r w:rsidR="00D150BA" w:rsidRPr="007D5381">
        <w:rPr>
          <w:rStyle w:val="FontStyle11"/>
          <w:szCs w:val="26"/>
        </w:rPr>
        <w:t xml:space="preserve"> мин)</w:t>
      </w:r>
    </w:p>
    <w:p w:rsidR="00374A9D" w:rsidRPr="00374A9D" w:rsidRDefault="00374A9D" w:rsidP="00374A9D">
      <w:pPr>
        <w:pStyle w:val="Style7"/>
        <w:widowControl/>
        <w:numPr>
          <w:ilvl w:val="0"/>
          <w:numId w:val="11"/>
        </w:numPr>
        <w:tabs>
          <w:tab w:val="left" w:pos="365"/>
        </w:tabs>
        <w:spacing w:line="360" w:lineRule="auto"/>
        <w:rPr>
          <w:rStyle w:val="FontStyle11"/>
          <w:b w:val="0"/>
          <w:color w:val="auto"/>
          <w:szCs w:val="26"/>
        </w:rPr>
      </w:pPr>
      <w:r w:rsidRPr="006468DD">
        <w:rPr>
          <w:rStyle w:val="FontStyle12"/>
          <w:color w:val="auto"/>
          <w:szCs w:val="26"/>
        </w:rPr>
        <w:t>Специальный представитель Президента Российской Федерации по вопросам международного сотрудничества в области электроэнергетики, заместитель сопредседателей – ответственный секретарь Межведомственного координационного совета Сергей Иванович Шматко</w:t>
      </w:r>
      <w:r>
        <w:rPr>
          <w:rStyle w:val="FontStyle12"/>
          <w:color w:val="auto"/>
          <w:szCs w:val="26"/>
        </w:rPr>
        <w:t xml:space="preserve"> (</w:t>
      </w:r>
      <w:r w:rsidR="00D14E4F">
        <w:rPr>
          <w:rStyle w:val="FontStyle12"/>
          <w:color w:val="auto"/>
          <w:szCs w:val="26"/>
        </w:rPr>
        <w:t>5</w:t>
      </w:r>
      <w:r>
        <w:rPr>
          <w:rStyle w:val="FontStyle12"/>
          <w:color w:val="auto"/>
          <w:szCs w:val="26"/>
        </w:rPr>
        <w:t xml:space="preserve"> мин)</w:t>
      </w:r>
    </w:p>
    <w:p w:rsidR="00ED0A33" w:rsidRDefault="00ED0A33" w:rsidP="00ED0A33"/>
    <w:p w:rsidR="004C1874" w:rsidRPr="00ED0A33" w:rsidRDefault="00ED0A33" w:rsidP="00ED0A33">
      <w:pPr>
        <w:tabs>
          <w:tab w:val="left" w:pos="8925"/>
        </w:tabs>
        <w:jc w:val="right"/>
      </w:pPr>
      <w:r>
        <w:t xml:space="preserve">Итого: </w:t>
      </w:r>
      <w:r w:rsidR="005957D9">
        <w:t>49</w:t>
      </w:r>
      <w:r w:rsidR="00F23D23">
        <w:t xml:space="preserve"> </w:t>
      </w:r>
      <w:r>
        <w:t>минут</w:t>
      </w:r>
    </w:p>
    <w:sectPr w:rsidR="004C1874" w:rsidRPr="00ED0A33" w:rsidSect="00A873C6">
      <w:headerReference w:type="default" r:id="rId8"/>
      <w:headerReference w:type="first" r:id="rId9"/>
      <w:pgSz w:w="11905" w:h="16837"/>
      <w:pgMar w:top="851" w:right="567" w:bottom="567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B1A" w:rsidRDefault="00F14B1A" w:rsidP="00073BB3">
      <w:r>
        <w:separator/>
      </w:r>
    </w:p>
  </w:endnote>
  <w:endnote w:type="continuationSeparator" w:id="0">
    <w:p w:rsidR="00F14B1A" w:rsidRDefault="00F14B1A" w:rsidP="00073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B1A" w:rsidRDefault="00F14B1A" w:rsidP="00073BB3">
      <w:r>
        <w:separator/>
      </w:r>
    </w:p>
  </w:footnote>
  <w:footnote w:type="continuationSeparator" w:id="0">
    <w:p w:rsidR="00F14B1A" w:rsidRDefault="00F14B1A" w:rsidP="00073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4322770"/>
      <w:docPartObj>
        <w:docPartGallery w:val="Page Numbers (Top of Page)"/>
        <w:docPartUnique/>
      </w:docPartObj>
    </w:sdtPr>
    <w:sdtContent>
      <w:p w:rsidR="00A873C6" w:rsidRDefault="00D267C9">
        <w:pPr>
          <w:pStyle w:val="a5"/>
          <w:jc w:val="center"/>
        </w:pPr>
        <w:r>
          <w:fldChar w:fldCharType="begin"/>
        </w:r>
        <w:r w:rsidR="00A873C6">
          <w:instrText>PAGE   \* MERGEFORMAT</w:instrText>
        </w:r>
        <w:r>
          <w:fldChar w:fldCharType="separate"/>
        </w:r>
        <w:r w:rsidR="00D633B9">
          <w:rPr>
            <w:noProof/>
          </w:rPr>
          <w:t>2</w:t>
        </w:r>
        <w:r>
          <w:fldChar w:fldCharType="end"/>
        </w:r>
      </w:p>
    </w:sdtContent>
  </w:sdt>
  <w:p w:rsidR="00A873C6" w:rsidRDefault="00A873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C6" w:rsidRDefault="00A873C6">
    <w:pPr>
      <w:pStyle w:val="a5"/>
      <w:jc w:val="center"/>
    </w:pPr>
  </w:p>
  <w:p w:rsidR="00A441DF" w:rsidRPr="00A441DF" w:rsidRDefault="00A441DF" w:rsidP="00A441DF">
    <w:pPr>
      <w:pStyle w:val="a5"/>
      <w:jc w:val="right"/>
      <w:rPr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6A6FF2"/>
    <w:lvl w:ilvl="0">
      <w:numFmt w:val="bullet"/>
      <w:lvlText w:val="*"/>
      <w:lvlJc w:val="left"/>
    </w:lvl>
  </w:abstractNum>
  <w:abstractNum w:abstractNumId="1">
    <w:nsid w:val="029E2682"/>
    <w:multiLevelType w:val="hybridMultilevel"/>
    <w:tmpl w:val="1DA4895E"/>
    <w:lvl w:ilvl="0" w:tplc="DBB693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E97A52"/>
    <w:multiLevelType w:val="multilevel"/>
    <w:tmpl w:val="C7BC0472"/>
    <w:lvl w:ilvl="0">
      <w:start w:val="1"/>
      <w:numFmt w:val="bullet"/>
      <w:lvlText w:val=""/>
      <w:lvlJc w:val="left"/>
      <w:rPr>
        <w:rFonts w:ascii="Symbol" w:hAnsi="Symbol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0073E"/>
    <w:multiLevelType w:val="singleLevel"/>
    <w:tmpl w:val="107A98D2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/>
      </w:rPr>
    </w:lvl>
  </w:abstractNum>
  <w:abstractNum w:abstractNumId="4">
    <w:nsid w:val="0D495570"/>
    <w:multiLevelType w:val="hybridMultilevel"/>
    <w:tmpl w:val="0764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91E9D"/>
    <w:multiLevelType w:val="multilevel"/>
    <w:tmpl w:val="97C284C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844F7"/>
    <w:multiLevelType w:val="multilevel"/>
    <w:tmpl w:val="160649D6"/>
    <w:lvl w:ilvl="0">
      <w:start w:val="1"/>
      <w:numFmt w:val="bullet"/>
      <w:lvlText w:val=""/>
      <w:lvlJc w:val="left"/>
      <w:rPr>
        <w:rFonts w:ascii="Symbol" w:hAnsi="Symbol" w:hint="default"/>
        <w:b w:val="0"/>
        <w:sz w:val="24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B6493"/>
    <w:multiLevelType w:val="hybridMultilevel"/>
    <w:tmpl w:val="476C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391CB5"/>
    <w:multiLevelType w:val="hybridMultilevel"/>
    <w:tmpl w:val="476C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104FE6"/>
    <w:multiLevelType w:val="hybridMultilevel"/>
    <w:tmpl w:val="EAC06C4A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0">
    <w:nsid w:val="453668E0"/>
    <w:multiLevelType w:val="hybridMultilevel"/>
    <w:tmpl w:val="4CF24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7234E"/>
    <w:multiLevelType w:val="hybridMultilevel"/>
    <w:tmpl w:val="5950D5AE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2">
    <w:nsid w:val="5FA46758"/>
    <w:multiLevelType w:val="hybridMultilevel"/>
    <w:tmpl w:val="476C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A22733"/>
    <w:multiLevelType w:val="hybridMultilevel"/>
    <w:tmpl w:val="1540BBC8"/>
    <w:lvl w:ilvl="0" w:tplc="313E7604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4">
    <w:nsid w:val="71550845"/>
    <w:multiLevelType w:val="hybridMultilevel"/>
    <w:tmpl w:val="DCB2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B312AE"/>
    <w:multiLevelType w:val="hybridMultilevel"/>
    <w:tmpl w:val="B8E00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2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14"/>
  </w:num>
  <w:num w:numId="12">
    <w:abstractNumId w:val="15"/>
  </w:num>
  <w:num w:numId="13">
    <w:abstractNumId w:val="6"/>
  </w:num>
  <w:num w:numId="14">
    <w:abstractNumId w:val="13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098"/>
    <w:rsid w:val="0000109D"/>
    <w:rsid w:val="000154F1"/>
    <w:rsid w:val="00051CBE"/>
    <w:rsid w:val="00053951"/>
    <w:rsid w:val="00063380"/>
    <w:rsid w:val="00073BB3"/>
    <w:rsid w:val="000751BE"/>
    <w:rsid w:val="00093336"/>
    <w:rsid w:val="000A23D2"/>
    <w:rsid w:val="000A2E84"/>
    <w:rsid w:val="000B3881"/>
    <w:rsid w:val="000C3A92"/>
    <w:rsid w:val="000C40BE"/>
    <w:rsid w:val="000E2A42"/>
    <w:rsid w:val="000E75E5"/>
    <w:rsid w:val="000F4698"/>
    <w:rsid w:val="00105F3F"/>
    <w:rsid w:val="00107ABB"/>
    <w:rsid w:val="00136888"/>
    <w:rsid w:val="00161C3A"/>
    <w:rsid w:val="001625C9"/>
    <w:rsid w:val="00167845"/>
    <w:rsid w:val="0019309E"/>
    <w:rsid w:val="00194870"/>
    <w:rsid w:val="001B05A2"/>
    <w:rsid w:val="001C3B6B"/>
    <w:rsid w:val="001D3B24"/>
    <w:rsid w:val="001E35AD"/>
    <w:rsid w:val="001E3602"/>
    <w:rsid w:val="001E3B60"/>
    <w:rsid w:val="001E5E7D"/>
    <w:rsid w:val="00202142"/>
    <w:rsid w:val="002052D8"/>
    <w:rsid w:val="00221308"/>
    <w:rsid w:val="002220E6"/>
    <w:rsid w:val="00225449"/>
    <w:rsid w:val="002303A3"/>
    <w:rsid w:val="00243991"/>
    <w:rsid w:val="00271A00"/>
    <w:rsid w:val="0028472D"/>
    <w:rsid w:val="002865D9"/>
    <w:rsid w:val="0028778B"/>
    <w:rsid w:val="0029093D"/>
    <w:rsid w:val="002A52DD"/>
    <w:rsid w:val="002B1FCF"/>
    <w:rsid w:val="002D2153"/>
    <w:rsid w:val="002D2EF9"/>
    <w:rsid w:val="002D3EDF"/>
    <w:rsid w:val="002D60FE"/>
    <w:rsid w:val="002E4792"/>
    <w:rsid w:val="00311514"/>
    <w:rsid w:val="003253BB"/>
    <w:rsid w:val="00325DFB"/>
    <w:rsid w:val="003420E5"/>
    <w:rsid w:val="003450E3"/>
    <w:rsid w:val="0034698B"/>
    <w:rsid w:val="00361BC7"/>
    <w:rsid w:val="0036244B"/>
    <w:rsid w:val="00364A64"/>
    <w:rsid w:val="00374A9D"/>
    <w:rsid w:val="00380DF0"/>
    <w:rsid w:val="00381466"/>
    <w:rsid w:val="00391104"/>
    <w:rsid w:val="00394018"/>
    <w:rsid w:val="00395298"/>
    <w:rsid w:val="00396FE7"/>
    <w:rsid w:val="003B4084"/>
    <w:rsid w:val="003B44F8"/>
    <w:rsid w:val="003B49A3"/>
    <w:rsid w:val="003D4547"/>
    <w:rsid w:val="003D7427"/>
    <w:rsid w:val="003E711F"/>
    <w:rsid w:val="003F2675"/>
    <w:rsid w:val="00402F00"/>
    <w:rsid w:val="00412BA0"/>
    <w:rsid w:val="0043343F"/>
    <w:rsid w:val="00437492"/>
    <w:rsid w:val="0044346A"/>
    <w:rsid w:val="004439A6"/>
    <w:rsid w:val="004530C5"/>
    <w:rsid w:val="004548B2"/>
    <w:rsid w:val="00464BA3"/>
    <w:rsid w:val="004901F4"/>
    <w:rsid w:val="004974A4"/>
    <w:rsid w:val="004A04F1"/>
    <w:rsid w:val="004B1068"/>
    <w:rsid w:val="004C1874"/>
    <w:rsid w:val="004D45B5"/>
    <w:rsid w:val="0050172A"/>
    <w:rsid w:val="00506BA2"/>
    <w:rsid w:val="005167F1"/>
    <w:rsid w:val="00523938"/>
    <w:rsid w:val="00536021"/>
    <w:rsid w:val="00536ACB"/>
    <w:rsid w:val="005417E2"/>
    <w:rsid w:val="00543361"/>
    <w:rsid w:val="005501E6"/>
    <w:rsid w:val="0055569B"/>
    <w:rsid w:val="00560D4F"/>
    <w:rsid w:val="005739CB"/>
    <w:rsid w:val="00576CB1"/>
    <w:rsid w:val="00582519"/>
    <w:rsid w:val="005829C6"/>
    <w:rsid w:val="005910A3"/>
    <w:rsid w:val="005957D9"/>
    <w:rsid w:val="00596279"/>
    <w:rsid w:val="005965FD"/>
    <w:rsid w:val="005A0D46"/>
    <w:rsid w:val="005A27C6"/>
    <w:rsid w:val="005A2F90"/>
    <w:rsid w:val="005C3813"/>
    <w:rsid w:val="005D5972"/>
    <w:rsid w:val="005E0332"/>
    <w:rsid w:val="005F2FB9"/>
    <w:rsid w:val="00610B31"/>
    <w:rsid w:val="00612632"/>
    <w:rsid w:val="00613E31"/>
    <w:rsid w:val="006406AC"/>
    <w:rsid w:val="00644938"/>
    <w:rsid w:val="006468DD"/>
    <w:rsid w:val="006476DA"/>
    <w:rsid w:val="00657358"/>
    <w:rsid w:val="00667B68"/>
    <w:rsid w:val="00674EA2"/>
    <w:rsid w:val="00681A75"/>
    <w:rsid w:val="006831B9"/>
    <w:rsid w:val="006919AC"/>
    <w:rsid w:val="0069458A"/>
    <w:rsid w:val="006A30E2"/>
    <w:rsid w:val="006A6716"/>
    <w:rsid w:val="006C057B"/>
    <w:rsid w:val="006D2A45"/>
    <w:rsid w:val="006D3F66"/>
    <w:rsid w:val="006D65B5"/>
    <w:rsid w:val="006E1529"/>
    <w:rsid w:val="006F4977"/>
    <w:rsid w:val="00705CE2"/>
    <w:rsid w:val="00714D7C"/>
    <w:rsid w:val="00726F21"/>
    <w:rsid w:val="00735CC5"/>
    <w:rsid w:val="007479F2"/>
    <w:rsid w:val="007519CB"/>
    <w:rsid w:val="00752B61"/>
    <w:rsid w:val="00762123"/>
    <w:rsid w:val="00765533"/>
    <w:rsid w:val="0078224F"/>
    <w:rsid w:val="00783549"/>
    <w:rsid w:val="007B26DA"/>
    <w:rsid w:val="007B4E96"/>
    <w:rsid w:val="007C058D"/>
    <w:rsid w:val="007D5381"/>
    <w:rsid w:val="007D709A"/>
    <w:rsid w:val="007E1861"/>
    <w:rsid w:val="007F49BB"/>
    <w:rsid w:val="00807242"/>
    <w:rsid w:val="008079A3"/>
    <w:rsid w:val="0082599D"/>
    <w:rsid w:val="008532A5"/>
    <w:rsid w:val="0087117F"/>
    <w:rsid w:val="00871F55"/>
    <w:rsid w:val="0087627A"/>
    <w:rsid w:val="00880CA9"/>
    <w:rsid w:val="0088126F"/>
    <w:rsid w:val="00884657"/>
    <w:rsid w:val="00890E33"/>
    <w:rsid w:val="008A0CBB"/>
    <w:rsid w:val="008A7305"/>
    <w:rsid w:val="008B704E"/>
    <w:rsid w:val="008B7824"/>
    <w:rsid w:val="008D3F3F"/>
    <w:rsid w:val="008D41C6"/>
    <w:rsid w:val="008E0304"/>
    <w:rsid w:val="008E6431"/>
    <w:rsid w:val="008E6B6E"/>
    <w:rsid w:val="008F4549"/>
    <w:rsid w:val="008F701A"/>
    <w:rsid w:val="00911DFB"/>
    <w:rsid w:val="009154CF"/>
    <w:rsid w:val="00917CAC"/>
    <w:rsid w:val="0093102E"/>
    <w:rsid w:val="009370E4"/>
    <w:rsid w:val="00943E83"/>
    <w:rsid w:val="0095528F"/>
    <w:rsid w:val="00960133"/>
    <w:rsid w:val="009821BB"/>
    <w:rsid w:val="0098554D"/>
    <w:rsid w:val="00987800"/>
    <w:rsid w:val="00997353"/>
    <w:rsid w:val="009B0113"/>
    <w:rsid w:val="009B5D2E"/>
    <w:rsid w:val="009D2479"/>
    <w:rsid w:val="009E3EA7"/>
    <w:rsid w:val="00A03349"/>
    <w:rsid w:val="00A047D2"/>
    <w:rsid w:val="00A06B0E"/>
    <w:rsid w:val="00A07C93"/>
    <w:rsid w:val="00A112A6"/>
    <w:rsid w:val="00A1286F"/>
    <w:rsid w:val="00A13077"/>
    <w:rsid w:val="00A16F78"/>
    <w:rsid w:val="00A33CD6"/>
    <w:rsid w:val="00A441DF"/>
    <w:rsid w:val="00A50191"/>
    <w:rsid w:val="00A50CB8"/>
    <w:rsid w:val="00A56926"/>
    <w:rsid w:val="00A81E76"/>
    <w:rsid w:val="00A82D81"/>
    <w:rsid w:val="00A873C6"/>
    <w:rsid w:val="00A87EF2"/>
    <w:rsid w:val="00A949D8"/>
    <w:rsid w:val="00A965C2"/>
    <w:rsid w:val="00AC4254"/>
    <w:rsid w:val="00AC54E2"/>
    <w:rsid w:val="00AD06D3"/>
    <w:rsid w:val="00AD79F9"/>
    <w:rsid w:val="00AF38CF"/>
    <w:rsid w:val="00B2469C"/>
    <w:rsid w:val="00B30612"/>
    <w:rsid w:val="00B72763"/>
    <w:rsid w:val="00B773E5"/>
    <w:rsid w:val="00B852BE"/>
    <w:rsid w:val="00BA528A"/>
    <w:rsid w:val="00BC6AEB"/>
    <w:rsid w:val="00BC7A0A"/>
    <w:rsid w:val="00BD1E3E"/>
    <w:rsid w:val="00BD2A31"/>
    <w:rsid w:val="00BD6004"/>
    <w:rsid w:val="00BF214F"/>
    <w:rsid w:val="00BF7726"/>
    <w:rsid w:val="00C1044D"/>
    <w:rsid w:val="00C10890"/>
    <w:rsid w:val="00C30751"/>
    <w:rsid w:val="00C45322"/>
    <w:rsid w:val="00C464BE"/>
    <w:rsid w:val="00C521D3"/>
    <w:rsid w:val="00C54653"/>
    <w:rsid w:val="00C5770A"/>
    <w:rsid w:val="00C66C9A"/>
    <w:rsid w:val="00CA01AF"/>
    <w:rsid w:val="00CA15D4"/>
    <w:rsid w:val="00CB01CA"/>
    <w:rsid w:val="00CB1A7E"/>
    <w:rsid w:val="00CC1477"/>
    <w:rsid w:val="00CC2D8B"/>
    <w:rsid w:val="00CD14F3"/>
    <w:rsid w:val="00CF4992"/>
    <w:rsid w:val="00CF62F7"/>
    <w:rsid w:val="00D07DFA"/>
    <w:rsid w:val="00D11CD4"/>
    <w:rsid w:val="00D12BC5"/>
    <w:rsid w:val="00D14E4F"/>
    <w:rsid w:val="00D150BA"/>
    <w:rsid w:val="00D229FE"/>
    <w:rsid w:val="00D267C9"/>
    <w:rsid w:val="00D267DA"/>
    <w:rsid w:val="00D36374"/>
    <w:rsid w:val="00D633B9"/>
    <w:rsid w:val="00D670A1"/>
    <w:rsid w:val="00D75893"/>
    <w:rsid w:val="00D75A5C"/>
    <w:rsid w:val="00D8705D"/>
    <w:rsid w:val="00D909F0"/>
    <w:rsid w:val="00D955AC"/>
    <w:rsid w:val="00DB6353"/>
    <w:rsid w:val="00DB7C84"/>
    <w:rsid w:val="00DC3C49"/>
    <w:rsid w:val="00DD41F0"/>
    <w:rsid w:val="00DD53ED"/>
    <w:rsid w:val="00DF3FDE"/>
    <w:rsid w:val="00E10E2A"/>
    <w:rsid w:val="00E434E9"/>
    <w:rsid w:val="00E541BE"/>
    <w:rsid w:val="00E564B9"/>
    <w:rsid w:val="00E70087"/>
    <w:rsid w:val="00E74B12"/>
    <w:rsid w:val="00E82058"/>
    <w:rsid w:val="00E82127"/>
    <w:rsid w:val="00E84F9A"/>
    <w:rsid w:val="00E91B4B"/>
    <w:rsid w:val="00EA2ABE"/>
    <w:rsid w:val="00EB0098"/>
    <w:rsid w:val="00EB6C91"/>
    <w:rsid w:val="00ED0A33"/>
    <w:rsid w:val="00ED1285"/>
    <w:rsid w:val="00ED12CD"/>
    <w:rsid w:val="00ED5EA4"/>
    <w:rsid w:val="00ED7695"/>
    <w:rsid w:val="00EE1B00"/>
    <w:rsid w:val="00EE333D"/>
    <w:rsid w:val="00EE5002"/>
    <w:rsid w:val="00EF210B"/>
    <w:rsid w:val="00F02A45"/>
    <w:rsid w:val="00F04F0B"/>
    <w:rsid w:val="00F1193F"/>
    <w:rsid w:val="00F130E2"/>
    <w:rsid w:val="00F14B1A"/>
    <w:rsid w:val="00F1766F"/>
    <w:rsid w:val="00F23D23"/>
    <w:rsid w:val="00F271AC"/>
    <w:rsid w:val="00F274AD"/>
    <w:rsid w:val="00F30D06"/>
    <w:rsid w:val="00F455F7"/>
    <w:rsid w:val="00F84C8D"/>
    <w:rsid w:val="00F9202C"/>
    <w:rsid w:val="00F9342F"/>
    <w:rsid w:val="00F979B2"/>
    <w:rsid w:val="00FA7961"/>
    <w:rsid w:val="00FC2C8C"/>
    <w:rsid w:val="00FC6C15"/>
    <w:rsid w:val="00FF72BC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B0098"/>
  </w:style>
  <w:style w:type="paragraph" w:customStyle="1" w:styleId="Style2">
    <w:name w:val="Style2"/>
    <w:basedOn w:val="a"/>
    <w:uiPriority w:val="99"/>
    <w:rsid w:val="00EB0098"/>
    <w:pPr>
      <w:spacing w:line="346" w:lineRule="exact"/>
      <w:jc w:val="center"/>
    </w:pPr>
  </w:style>
  <w:style w:type="paragraph" w:customStyle="1" w:styleId="Style4">
    <w:name w:val="Style4"/>
    <w:basedOn w:val="a"/>
    <w:uiPriority w:val="99"/>
    <w:rsid w:val="00EB0098"/>
    <w:pPr>
      <w:spacing w:line="346" w:lineRule="exact"/>
      <w:jc w:val="right"/>
    </w:pPr>
  </w:style>
  <w:style w:type="paragraph" w:customStyle="1" w:styleId="Style6">
    <w:name w:val="Style6"/>
    <w:basedOn w:val="a"/>
    <w:uiPriority w:val="99"/>
    <w:rsid w:val="00EB0098"/>
    <w:pPr>
      <w:spacing w:line="346" w:lineRule="exact"/>
      <w:ind w:hanging="365"/>
    </w:pPr>
  </w:style>
  <w:style w:type="paragraph" w:customStyle="1" w:styleId="Style7">
    <w:name w:val="Style7"/>
    <w:basedOn w:val="a"/>
    <w:uiPriority w:val="99"/>
    <w:rsid w:val="00EB0098"/>
    <w:pPr>
      <w:spacing w:line="344" w:lineRule="exact"/>
      <w:ind w:hanging="365"/>
      <w:jc w:val="both"/>
    </w:pPr>
  </w:style>
  <w:style w:type="character" w:customStyle="1" w:styleId="FontStyle11">
    <w:name w:val="Font Style11"/>
    <w:uiPriority w:val="99"/>
    <w:rsid w:val="00EB0098"/>
    <w:rPr>
      <w:rFonts w:ascii="Times New Roman" w:hAnsi="Times New Roman"/>
      <w:b/>
      <w:color w:val="000000"/>
      <w:sz w:val="26"/>
    </w:rPr>
  </w:style>
  <w:style w:type="character" w:customStyle="1" w:styleId="FontStyle12">
    <w:name w:val="Font Style12"/>
    <w:uiPriority w:val="99"/>
    <w:rsid w:val="00EB0098"/>
    <w:rPr>
      <w:rFonts w:ascii="Times New Roman" w:hAnsi="Times New Roman"/>
      <w:color w:val="000000"/>
      <w:sz w:val="26"/>
    </w:rPr>
  </w:style>
  <w:style w:type="paragraph" w:styleId="a3">
    <w:name w:val="Balloon Text"/>
    <w:basedOn w:val="a"/>
    <w:link w:val="a4"/>
    <w:uiPriority w:val="99"/>
    <w:semiHidden/>
    <w:rsid w:val="009855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554D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73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73BB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73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73BB3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8B78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uiPriority w:val="99"/>
    <w:semiHidden/>
    <w:rsid w:val="00D229FE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D229FE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8778B"/>
    <w:pPr>
      <w:ind w:left="720"/>
      <w:contextualSpacing/>
    </w:pPr>
  </w:style>
  <w:style w:type="paragraph" w:styleId="ad">
    <w:name w:val="footnote text"/>
    <w:basedOn w:val="a"/>
    <w:link w:val="ae"/>
    <w:semiHidden/>
    <w:rsid w:val="00396FE7"/>
    <w:pPr>
      <w:widowControl/>
      <w:autoSpaceDE/>
      <w:autoSpaceDN/>
      <w:adjustRightInd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96FE7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B0098"/>
  </w:style>
  <w:style w:type="paragraph" w:customStyle="1" w:styleId="Style2">
    <w:name w:val="Style2"/>
    <w:basedOn w:val="a"/>
    <w:uiPriority w:val="99"/>
    <w:rsid w:val="00EB0098"/>
    <w:pPr>
      <w:spacing w:line="346" w:lineRule="exact"/>
      <w:jc w:val="center"/>
    </w:pPr>
  </w:style>
  <w:style w:type="paragraph" w:customStyle="1" w:styleId="Style4">
    <w:name w:val="Style4"/>
    <w:basedOn w:val="a"/>
    <w:uiPriority w:val="99"/>
    <w:rsid w:val="00EB0098"/>
    <w:pPr>
      <w:spacing w:line="346" w:lineRule="exact"/>
      <w:jc w:val="right"/>
    </w:pPr>
  </w:style>
  <w:style w:type="paragraph" w:customStyle="1" w:styleId="Style6">
    <w:name w:val="Style6"/>
    <w:basedOn w:val="a"/>
    <w:uiPriority w:val="99"/>
    <w:rsid w:val="00EB0098"/>
    <w:pPr>
      <w:spacing w:line="346" w:lineRule="exact"/>
      <w:ind w:hanging="365"/>
    </w:pPr>
  </w:style>
  <w:style w:type="paragraph" w:customStyle="1" w:styleId="Style7">
    <w:name w:val="Style7"/>
    <w:basedOn w:val="a"/>
    <w:uiPriority w:val="99"/>
    <w:rsid w:val="00EB0098"/>
    <w:pPr>
      <w:spacing w:line="344" w:lineRule="exact"/>
      <w:ind w:hanging="365"/>
      <w:jc w:val="both"/>
    </w:pPr>
  </w:style>
  <w:style w:type="character" w:customStyle="1" w:styleId="FontStyle11">
    <w:name w:val="Font Style11"/>
    <w:uiPriority w:val="99"/>
    <w:rsid w:val="00EB0098"/>
    <w:rPr>
      <w:rFonts w:ascii="Times New Roman" w:hAnsi="Times New Roman"/>
      <w:b/>
      <w:color w:val="000000"/>
      <w:sz w:val="26"/>
    </w:rPr>
  </w:style>
  <w:style w:type="character" w:customStyle="1" w:styleId="FontStyle12">
    <w:name w:val="Font Style12"/>
    <w:uiPriority w:val="99"/>
    <w:rsid w:val="00EB0098"/>
    <w:rPr>
      <w:rFonts w:ascii="Times New Roman" w:hAnsi="Times New Roman"/>
      <w:color w:val="000000"/>
      <w:sz w:val="26"/>
    </w:rPr>
  </w:style>
  <w:style w:type="paragraph" w:styleId="a3">
    <w:name w:val="Balloon Text"/>
    <w:basedOn w:val="a"/>
    <w:link w:val="a4"/>
    <w:uiPriority w:val="99"/>
    <w:semiHidden/>
    <w:rsid w:val="009855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554D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73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73BB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73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73BB3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8B78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uiPriority w:val="99"/>
    <w:semiHidden/>
    <w:rsid w:val="00D229FE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D229FE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8778B"/>
    <w:pPr>
      <w:ind w:left="720"/>
      <w:contextualSpacing/>
    </w:pPr>
  </w:style>
  <w:style w:type="paragraph" w:styleId="ad">
    <w:name w:val="footnote text"/>
    <w:basedOn w:val="a"/>
    <w:link w:val="ae"/>
    <w:semiHidden/>
    <w:rsid w:val="00396FE7"/>
    <w:pPr>
      <w:widowControl/>
      <w:autoSpaceDE/>
      <w:autoSpaceDN/>
      <w:adjustRightInd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96FE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4BC6-99BC-4B42-BFAB-37F09C5E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МПТ РФ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Дубинин Алексей Вячеславович</dc:creator>
  <cp:lastModifiedBy>ShulginSV</cp:lastModifiedBy>
  <cp:revision>3</cp:revision>
  <cp:lastPrinted>2017-04-04T17:42:00Z</cp:lastPrinted>
  <dcterms:created xsi:type="dcterms:W3CDTF">2017-04-12T16:51:00Z</dcterms:created>
  <dcterms:modified xsi:type="dcterms:W3CDTF">2017-04-13T12:15:00Z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{C42FB80D-BF44-4045-A6A8-ACE88162C30F}</vt:lpwstr>
  </property>
  <property fmtid="{D5CDD505-2E9C-101B-9397-08002B2CF9AE}" pid="3" name="#RegDocId">
    <vt:lpwstr>Исх. Письмо № Вр-2134041</vt:lpwstr>
  </property>
  <property fmtid="{D5CDD505-2E9C-101B-9397-08002B2CF9AE}" pid="4" name="FileDocId">
    <vt:lpwstr>{FC557BB5-BE97-48C5-BEAB-69771C69C9B6}</vt:lpwstr>
  </property>
  <property fmtid="{D5CDD505-2E9C-101B-9397-08002B2CF9AE}" pid="5" name="#FileDocId">
    <vt:lpwstr>Файл: ПОВЕСТКА ДНЯ 30.06.15.docx</vt:lpwstr>
  </property>
  <property fmtid="{D5CDD505-2E9C-101B-9397-08002B2CF9AE}" pid="6" name="Дайждест">
    <vt:lpwstr>Исх. Письмо № Вр-2134041</vt:lpwstr>
  </property>
  <property fmtid="{D5CDD505-2E9C-101B-9397-08002B2CF9AE}" pid="7" name="Содержание">
    <vt:lpwstr>Об участии в заседании МРГ</vt:lpwstr>
  </property>
  <property fmtid="{D5CDD505-2E9C-101B-9397-08002B2CF9AE}" pid="8" name="Вид_документа">
    <vt:lpwstr>Письмо</vt:lpwstr>
  </property>
  <property fmtid="{D5CDD505-2E9C-101B-9397-08002B2CF9AE}" pid="9" name="Корреспондент">
    <vt:lpwstr>по списку рассылки</vt:lpwstr>
  </property>
  <property fmtid="{D5CDD505-2E9C-101B-9397-08002B2CF9AE}" pid="10" name="Отправитель_ФИО">
    <vt:lpwstr>Дутов А.В.</vt:lpwstr>
  </property>
  <property fmtid="{D5CDD505-2E9C-101B-9397-08002B2CF9AE}" pid="11" name="Отправитель_Фамилия">
    <vt:lpwstr>Дутов</vt:lpwstr>
  </property>
  <property fmtid="{D5CDD505-2E9C-101B-9397-08002B2CF9AE}" pid="12" name="Отправитель_Имя">
    <vt:lpwstr>Андрей</vt:lpwstr>
  </property>
  <property fmtid="{D5CDD505-2E9C-101B-9397-08002B2CF9AE}" pid="13" name="Отправитель_Отчество">
    <vt:lpwstr>Владимирович</vt:lpwstr>
  </property>
  <property fmtid="{D5CDD505-2E9C-101B-9397-08002B2CF9AE}" pid="14" name="Отправитель_Фамилия_род">
    <vt:lpwstr>Дутова</vt:lpwstr>
  </property>
  <property fmtid="{D5CDD505-2E9C-101B-9397-08002B2CF9AE}" pid="15" name="Отправитель_Фамилия_дат">
    <vt:lpwstr>Дутову</vt:lpwstr>
  </property>
  <property fmtid="{D5CDD505-2E9C-101B-9397-08002B2CF9AE}" pid="16" name="Отправитель_Инициалы">
    <vt:lpwstr>А.В.</vt:lpwstr>
  </property>
  <property fmtid="{D5CDD505-2E9C-101B-9397-08002B2CF9AE}" pid="17" name="Отправитель_Должность">
    <vt:lpwstr>Заместитель Министра</vt:lpwstr>
  </property>
  <property fmtid="{D5CDD505-2E9C-101B-9397-08002B2CF9AE}" pid="18" name="Отправитель_Должность_род">
    <vt:lpwstr>Заместитель Министра</vt:lpwstr>
  </property>
  <property fmtid="{D5CDD505-2E9C-101B-9397-08002B2CF9AE}" pid="19" name="Отправитель_Должность_дат">
    <vt:lpwstr>Заместитель Министра</vt:lpwstr>
  </property>
  <property fmtid="{D5CDD505-2E9C-101B-9397-08002B2CF9AE}" pid="20" name="Отправитель_Подразделение">
    <vt:lpwstr>Секретариат Дутова А.В.</vt:lpwstr>
  </property>
  <property fmtid="{D5CDD505-2E9C-101B-9397-08002B2CF9AE}" pid="21" name="Отправитель_Телефон">
    <vt:lpwstr> </vt:lpwstr>
  </property>
  <property fmtid="{D5CDD505-2E9C-101B-9397-08002B2CF9AE}" pid="22" name="Исполнитель_ФИО">
    <vt:lpwstr>Батуров А.В.</vt:lpwstr>
  </property>
  <property fmtid="{D5CDD505-2E9C-101B-9397-08002B2CF9AE}" pid="23" name="Исполнитель_Фамилия">
    <vt:lpwstr>Батуров</vt:lpwstr>
  </property>
  <property fmtid="{D5CDD505-2E9C-101B-9397-08002B2CF9AE}" pid="24" name="Исполнитель_Имя">
    <vt:lpwstr>Алексей</vt:lpwstr>
  </property>
  <property fmtid="{D5CDD505-2E9C-101B-9397-08002B2CF9AE}" pid="25" name="Исполнитель_Отчество">
    <vt:lpwstr>Владимирович</vt:lpwstr>
  </property>
  <property fmtid="{D5CDD505-2E9C-101B-9397-08002B2CF9AE}" pid="26" name="Исполнитель_Фамилия_род">
    <vt:lpwstr>Батурова</vt:lpwstr>
  </property>
  <property fmtid="{D5CDD505-2E9C-101B-9397-08002B2CF9AE}" pid="27" name="Исполнитель_Фамилия_дат">
    <vt:lpwstr>Батурову</vt:lpwstr>
  </property>
  <property fmtid="{D5CDD505-2E9C-101B-9397-08002B2CF9AE}" pid="28" name="Исполнитель_Инициалы">
    <vt:lpwstr>А.В.</vt:lpwstr>
  </property>
  <property fmtid="{D5CDD505-2E9C-101B-9397-08002B2CF9AE}" pid="29" name="Исполнитель_Должность">
    <vt:lpwstr>Главный специалист - эксперт</vt:lpwstr>
  </property>
  <property fmtid="{D5CDD505-2E9C-101B-9397-08002B2CF9AE}" pid="30" name="Исполнитель_Должность_род">
    <vt:lpwstr>Главного специалиста - эксперта</vt:lpwstr>
  </property>
  <property fmtid="{D5CDD505-2E9C-101B-9397-08002B2CF9AE}" pid="31" name="Исполнитель_Должность_дат">
    <vt:lpwstr>Главному специалисту - эксперту</vt:lpwstr>
  </property>
  <property fmtid="{D5CDD505-2E9C-101B-9397-08002B2CF9AE}" pid="32" name="Исполнитель_Подразделение">
    <vt:lpwstr>Отдел развития нефтегазового оборудования</vt:lpwstr>
  </property>
  <property fmtid="{D5CDD505-2E9C-101B-9397-08002B2CF9AE}" pid="33" name="Исполнитель_Телефон">
    <vt:lpwstr> </vt:lpwstr>
  </property>
</Properties>
</file>